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913" w:rsidRPr="006A60B8" w:rsidRDefault="00AF6913" w:rsidP="005F3EA9">
      <w:pPr>
        <w:shd w:val="clear" w:color="auto" w:fill="FFFFFF"/>
        <w:tabs>
          <w:tab w:val="left" w:pos="2552"/>
          <w:tab w:val="left" w:pos="5245"/>
        </w:tabs>
        <w:ind w:right="-19"/>
        <w:jc w:val="right"/>
      </w:pPr>
      <w:r>
        <w:rPr>
          <w:b/>
          <w:bCs/>
          <w:spacing w:val="-12"/>
        </w:rPr>
        <w:t xml:space="preserve">       </w:t>
      </w:r>
      <w:r w:rsidR="005F3EA9">
        <w:rPr>
          <w:b/>
          <w:bCs/>
          <w:spacing w:val="-12"/>
        </w:rPr>
        <w:t>ПРОЕКТ</w:t>
      </w:r>
      <w:bookmarkStart w:id="0" w:name="_GoBack"/>
      <w:bookmarkEnd w:id="0"/>
    </w:p>
    <w:p w:rsidR="00AF6913" w:rsidRPr="006A60B8" w:rsidRDefault="00AF6913" w:rsidP="00AF6913">
      <w:pPr>
        <w:shd w:val="clear" w:color="auto" w:fill="FFFFFF"/>
        <w:tabs>
          <w:tab w:val="left" w:pos="2552"/>
          <w:tab w:val="left" w:pos="5568"/>
        </w:tabs>
      </w:pPr>
    </w:p>
    <w:p w:rsidR="00C87400" w:rsidRDefault="00C87400" w:rsidP="00C87400">
      <w:pPr>
        <w:shd w:val="clear" w:color="auto" w:fill="FFFFFF"/>
        <w:tabs>
          <w:tab w:val="left" w:pos="2552"/>
        </w:tabs>
        <w:jc w:val="center"/>
        <w:rPr>
          <w:b/>
          <w:bCs/>
          <w:spacing w:val="-13"/>
        </w:rPr>
      </w:pPr>
    </w:p>
    <w:p w:rsidR="00C87400" w:rsidRDefault="00C87400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3"/>
          <w:sz w:val="28"/>
          <w:szCs w:val="28"/>
        </w:rPr>
        <w:t>Положение</w:t>
      </w:r>
    </w:p>
    <w:p w:rsidR="00C87400" w:rsidRDefault="00915FF4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 xml:space="preserve">об охране здоровья </w:t>
      </w:r>
      <w:r w:rsidR="00C87400">
        <w:rPr>
          <w:b/>
          <w:bCs/>
          <w:spacing w:val="-11"/>
          <w:sz w:val="28"/>
          <w:szCs w:val="28"/>
        </w:rPr>
        <w:t>обучающихся</w:t>
      </w:r>
    </w:p>
    <w:p w:rsidR="00C87400" w:rsidRDefault="00C87400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муниципального бюджетного учреждения дополнительного образования</w:t>
      </w:r>
    </w:p>
    <w:p w:rsidR="00C87400" w:rsidRDefault="00C87400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«Центр детского творчества» Ново-Савиновского района г. Казани</w:t>
      </w:r>
    </w:p>
    <w:p w:rsidR="00C87400" w:rsidRDefault="00C87400" w:rsidP="00C87400">
      <w:pPr>
        <w:shd w:val="clear" w:color="auto" w:fill="FFFFFF"/>
        <w:tabs>
          <w:tab w:val="left" w:pos="2552"/>
        </w:tabs>
        <w:rPr>
          <w:b/>
          <w:bCs/>
          <w:spacing w:val="-10"/>
          <w:sz w:val="28"/>
          <w:szCs w:val="28"/>
        </w:rPr>
      </w:pPr>
    </w:p>
    <w:p w:rsidR="00C87400" w:rsidRDefault="00573CA5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C87400">
        <w:rPr>
          <w:b/>
          <w:bCs/>
          <w:spacing w:val="-10"/>
          <w:sz w:val="28"/>
          <w:szCs w:val="28"/>
        </w:rPr>
        <w:t xml:space="preserve">. </w:t>
      </w:r>
      <w:r w:rsidR="00C87400">
        <w:rPr>
          <w:b/>
          <w:bCs/>
          <w:iCs/>
          <w:spacing w:val="-10"/>
          <w:sz w:val="28"/>
          <w:szCs w:val="28"/>
        </w:rPr>
        <w:t>Общие положения</w:t>
      </w:r>
    </w:p>
    <w:p w:rsidR="00777250" w:rsidRPr="00183172" w:rsidRDefault="00777250" w:rsidP="006E4C05">
      <w:pPr>
        <w:pStyle w:val="a3"/>
      </w:pPr>
    </w:p>
    <w:p w:rsidR="00777250" w:rsidRPr="00915FF4" w:rsidRDefault="007B793D" w:rsidP="00915FF4">
      <w:pPr>
        <w:pStyle w:val="aa"/>
        <w:ind w:left="0" w:firstLine="708"/>
        <w:jc w:val="both"/>
        <w:rPr>
          <w:sz w:val="28"/>
        </w:rPr>
      </w:pPr>
      <w:r>
        <w:rPr>
          <w:sz w:val="28"/>
          <w:szCs w:val="28"/>
        </w:rPr>
        <w:t>1.1.</w:t>
      </w:r>
      <w:r w:rsidR="00915FF4">
        <w:rPr>
          <w:sz w:val="28"/>
          <w:szCs w:val="28"/>
        </w:rPr>
        <w:t xml:space="preserve"> </w:t>
      </w:r>
      <w:r w:rsidR="00915FF4">
        <w:rPr>
          <w:sz w:val="28"/>
        </w:rPr>
        <w:t xml:space="preserve">Настоящее Положение об охране здоровья обучающихся разработано </w:t>
      </w:r>
      <w:r w:rsidR="00777250" w:rsidRPr="007B793D">
        <w:rPr>
          <w:sz w:val="28"/>
          <w:szCs w:val="28"/>
        </w:rPr>
        <w:t>в муниципальном бюджетном учреждении дополни</w:t>
      </w:r>
      <w:r>
        <w:rPr>
          <w:sz w:val="28"/>
          <w:szCs w:val="28"/>
        </w:rPr>
        <w:t>тельного образования «Центр детского творчества</w:t>
      </w:r>
      <w:r w:rsidR="00777250" w:rsidRPr="007B793D">
        <w:rPr>
          <w:sz w:val="28"/>
          <w:szCs w:val="28"/>
        </w:rPr>
        <w:t xml:space="preserve">» </w:t>
      </w:r>
      <w:r>
        <w:rPr>
          <w:sz w:val="28"/>
          <w:szCs w:val="28"/>
        </w:rPr>
        <w:t>Ново-Савинов</w:t>
      </w:r>
      <w:r w:rsidR="00777250" w:rsidRPr="007B793D">
        <w:rPr>
          <w:sz w:val="28"/>
          <w:szCs w:val="28"/>
        </w:rPr>
        <w:t>ского район</w:t>
      </w:r>
      <w:r>
        <w:rPr>
          <w:sz w:val="28"/>
          <w:szCs w:val="28"/>
        </w:rPr>
        <w:t>а г. Казани (далее - ЦДТ</w:t>
      </w:r>
      <w:r w:rsidR="00777250" w:rsidRPr="007B793D">
        <w:rPr>
          <w:sz w:val="28"/>
          <w:szCs w:val="28"/>
        </w:rPr>
        <w:t xml:space="preserve">). </w:t>
      </w:r>
    </w:p>
    <w:p w:rsidR="00915FF4" w:rsidRDefault="00777250" w:rsidP="00915FF4">
      <w:pPr>
        <w:pStyle w:val="aa"/>
        <w:ind w:left="0" w:firstLine="708"/>
        <w:jc w:val="both"/>
        <w:rPr>
          <w:sz w:val="28"/>
        </w:rPr>
      </w:pPr>
      <w:r w:rsidRPr="00915FF4">
        <w:rPr>
          <w:sz w:val="28"/>
          <w:szCs w:val="28"/>
        </w:rPr>
        <w:t xml:space="preserve">1.2. </w:t>
      </w:r>
      <w:r w:rsidR="00915FF4" w:rsidRPr="00915FF4">
        <w:rPr>
          <w:sz w:val="28"/>
        </w:rPr>
        <w:t>Настоящие</w:t>
      </w:r>
      <w:r w:rsidR="00915FF4">
        <w:rPr>
          <w:sz w:val="28"/>
        </w:rPr>
        <w:t xml:space="preserve"> Положение разработано в соответствии с частью 4 статьи 41 Федерального Закона от 29.12.2012 № 273-ФЗ «Об образовании в Российской Федерации».</w:t>
      </w:r>
    </w:p>
    <w:p w:rsidR="00915FF4" w:rsidRDefault="00915FF4" w:rsidP="00915FF4">
      <w:pPr>
        <w:pStyle w:val="ab"/>
        <w:spacing w:before="0" w:beforeAutospacing="0" w:after="0" w:afterAutospacing="0"/>
        <w:ind w:firstLine="708"/>
        <w:contextualSpacing/>
        <w:jc w:val="both"/>
        <w:rPr>
          <w:sz w:val="28"/>
        </w:rPr>
      </w:pPr>
      <w:r>
        <w:rPr>
          <w:sz w:val="28"/>
        </w:rPr>
        <w:t>1.3. Положение представляет собой систему реализации необходимых условий, обеспечивающих сохранение и укрепление физического и психологического здоровья обучающихся.</w:t>
      </w:r>
    </w:p>
    <w:p w:rsidR="00915FF4" w:rsidRDefault="00915FF4" w:rsidP="00915FF4">
      <w:pPr>
        <w:pStyle w:val="ab"/>
        <w:spacing w:before="0" w:beforeAutospacing="0" w:after="0" w:afterAutospacing="0"/>
        <w:ind w:firstLine="708"/>
        <w:contextualSpacing/>
        <w:jc w:val="both"/>
        <w:rPr>
          <w:sz w:val="28"/>
        </w:rPr>
      </w:pPr>
      <w:r>
        <w:rPr>
          <w:sz w:val="28"/>
        </w:rPr>
        <w:t>1.4. ЦДТ создает условия, гарантирующие охрану и укрепление здоровья обучающихся:</w:t>
      </w:r>
    </w:p>
    <w:p w:rsidR="00915FF4" w:rsidRDefault="00915FF4" w:rsidP="00915FF4">
      <w:pPr>
        <w:pStyle w:val="ab"/>
        <w:spacing w:before="0" w:beforeAutospacing="0" w:after="0" w:afterAutospacing="0"/>
        <w:ind w:firstLine="709"/>
        <w:contextualSpacing/>
        <w:jc w:val="both"/>
        <w:rPr>
          <w:sz w:val="28"/>
        </w:rPr>
      </w:pPr>
      <w:r>
        <w:rPr>
          <w:sz w:val="28"/>
        </w:rPr>
        <w:t>- социальные, экономические и экологические условия окружающей действительности;</w:t>
      </w:r>
    </w:p>
    <w:p w:rsidR="00915FF4" w:rsidRDefault="00915FF4" w:rsidP="00915FF4">
      <w:pPr>
        <w:pStyle w:val="ab"/>
        <w:spacing w:before="0" w:beforeAutospacing="0" w:after="0" w:afterAutospacing="0"/>
        <w:ind w:firstLine="709"/>
        <w:contextualSpacing/>
        <w:jc w:val="both"/>
        <w:rPr>
          <w:sz w:val="28"/>
        </w:rPr>
      </w:pPr>
      <w:r>
        <w:rPr>
          <w:sz w:val="28"/>
        </w:rPr>
        <w:t>- учитывает факторы риска, имеющие место в образовательном учреждении, которые приводят к ухудшению здоровья обучающихся;</w:t>
      </w:r>
    </w:p>
    <w:p w:rsidR="00915FF4" w:rsidRDefault="00915FF4" w:rsidP="00915FF4">
      <w:pPr>
        <w:pStyle w:val="ab"/>
        <w:spacing w:before="0" w:beforeAutospacing="0" w:after="0" w:afterAutospacing="0"/>
        <w:ind w:firstLine="709"/>
        <w:contextualSpacing/>
        <w:jc w:val="both"/>
        <w:rPr>
          <w:sz w:val="28"/>
        </w:rPr>
      </w:pPr>
      <w:r>
        <w:rPr>
          <w:sz w:val="28"/>
        </w:rPr>
        <w:t>- опирается на систему знаний, установок, привычек, формируемых у обучающихся в процессе обучения, правил поведения.</w:t>
      </w:r>
    </w:p>
    <w:p w:rsidR="00915FF4" w:rsidRDefault="00915FF4" w:rsidP="00915FF4">
      <w:pPr>
        <w:pStyle w:val="ab"/>
        <w:spacing w:before="0" w:beforeAutospacing="0" w:after="0" w:afterAutospacing="0"/>
        <w:ind w:firstLine="708"/>
        <w:contextualSpacing/>
        <w:jc w:val="both"/>
        <w:rPr>
          <w:sz w:val="28"/>
        </w:rPr>
      </w:pPr>
      <w:r>
        <w:rPr>
          <w:sz w:val="28"/>
        </w:rPr>
        <w:t>1.5. Особенности отношения обучающихся к своему здоровью существенно отличаются от такового у взрослых, т.к. отсутствует опыт «нездоровья» (за исключением детей с хроническими заболеваниями), затруднен прогноз последствия своего отношения к здоровью.</w:t>
      </w:r>
    </w:p>
    <w:p w:rsidR="00425B02" w:rsidRPr="00425B02" w:rsidRDefault="00425B02" w:rsidP="00425B0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FF4" w:rsidRDefault="00425B02" w:rsidP="00425B0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915FF4">
        <w:rPr>
          <w:rFonts w:ascii="Times New Roman" w:hAnsi="Times New Roman" w:cs="Times New Roman"/>
          <w:b/>
          <w:sz w:val="28"/>
          <w:szCs w:val="28"/>
        </w:rPr>
        <w:t xml:space="preserve">. Целостность системы формирования культуры здорового образа </w:t>
      </w:r>
    </w:p>
    <w:p w:rsidR="00777250" w:rsidRPr="007B793D" w:rsidRDefault="00915FF4" w:rsidP="00425B0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жизни обучающихся</w:t>
      </w:r>
    </w:p>
    <w:p w:rsidR="00777250" w:rsidRPr="007B793D" w:rsidRDefault="00777250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83EE1" w:rsidRDefault="00007C62" w:rsidP="00383EE1">
      <w:pPr>
        <w:pStyle w:val="ab"/>
        <w:spacing w:before="0" w:beforeAutospacing="0" w:after="0" w:afterAutospacing="0"/>
        <w:ind w:firstLine="708"/>
        <w:contextualSpacing/>
        <w:jc w:val="both"/>
        <w:rPr>
          <w:sz w:val="28"/>
        </w:rPr>
      </w:pPr>
      <w:r>
        <w:rPr>
          <w:sz w:val="28"/>
          <w:szCs w:val="28"/>
        </w:rPr>
        <w:t>2.</w:t>
      </w:r>
      <w:r w:rsidR="00777250" w:rsidRPr="007B793D">
        <w:rPr>
          <w:sz w:val="28"/>
          <w:szCs w:val="28"/>
        </w:rPr>
        <w:t xml:space="preserve">1. </w:t>
      </w:r>
      <w:r w:rsidR="00383EE1">
        <w:rPr>
          <w:sz w:val="28"/>
        </w:rPr>
        <w:t>В образовательной программе ЦДТ отражена деятельность по формированию культуры здорового образа жизни. В частности направление воспитательной работы ЦДТ, готовности к самостоятельному выбору здорового образа жизни, использование элементов  здоровьесберегающих технологий в обучении.</w:t>
      </w:r>
    </w:p>
    <w:p w:rsidR="00383EE1" w:rsidRDefault="00383EE1" w:rsidP="00383EE1">
      <w:pPr>
        <w:pStyle w:val="ab"/>
        <w:spacing w:before="0" w:beforeAutospacing="0" w:after="0" w:afterAutospacing="0"/>
        <w:ind w:firstLine="708"/>
        <w:contextualSpacing/>
        <w:jc w:val="both"/>
        <w:rPr>
          <w:sz w:val="28"/>
        </w:rPr>
      </w:pPr>
      <w:r>
        <w:rPr>
          <w:sz w:val="28"/>
        </w:rPr>
        <w:t xml:space="preserve">2.2. Основные задачи данного направления: формирование у обучающихся ценностного отношения к здоровью, системы знаний, навыков и личного опыта, позволяющих сознательно вести здоровый образ жизни; создание условий для активизации субъектной позиции ребенка в реализации норм здорового образа жизни, формирование культуры здоровья, готовности </w:t>
      </w:r>
      <w:r>
        <w:rPr>
          <w:sz w:val="28"/>
        </w:rPr>
        <w:lastRenderedPageBreak/>
        <w:t>поддерживать здоровье в оптимальном состоянии, воспитание умения выработать индивидуальную программу охраны здоровья, потребности в знаниях о физической культуре и спорте.</w:t>
      </w:r>
    </w:p>
    <w:p w:rsidR="00383EE1" w:rsidRDefault="00383EE1" w:rsidP="00383EE1">
      <w:pPr>
        <w:pStyle w:val="ab"/>
        <w:spacing w:before="0" w:beforeAutospacing="0" w:after="0" w:afterAutospacing="0"/>
        <w:ind w:firstLine="708"/>
        <w:contextualSpacing/>
        <w:jc w:val="both"/>
        <w:rPr>
          <w:sz w:val="28"/>
        </w:rPr>
      </w:pPr>
      <w:r>
        <w:rPr>
          <w:sz w:val="28"/>
        </w:rPr>
        <w:t>2.3. Средством реализации данного воспитательного направления являются следующие мероприятия и творческие дела: участие в творческих смотрах, акциях, конкурсах, фестивалях, соревнованиях, массовых мероприятиях, физкультминутки на занятиях, инструктажей и учений по противопожарной безопасности и сохранению здоровья.</w:t>
      </w:r>
    </w:p>
    <w:p w:rsidR="00383EE1" w:rsidRDefault="00383EE1" w:rsidP="00383EE1">
      <w:pPr>
        <w:pStyle w:val="ab"/>
        <w:spacing w:before="0" w:beforeAutospacing="0" w:after="0" w:afterAutospacing="0"/>
        <w:ind w:firstLine="708"/>
        <w:contextualSpacing/>
        <w:jc w:val="both"/>
        <w:rPr>
          <w:sz w:val="28"/>
        </w:rPr>
      </w:pPr>
      <w:r>
        <w:rPr>
          <w:sz w:val="28"/>
        </w:rPr>
        <w:t>2.4. В ЦДТ организовано взаимодействие с органами исполнительной власти, правоохранительными органами,  общеобразовательными учреждениями, учреждениями культуры, физической культуры и спорта, здравоохранения.</w:t>
      </w:r>
    </w:p>
    <w:p w:rsidR="00383EE1" w:rsidRDefault="00383EE1" w:rsidP="00383EE1">
      <w:pPr>
        <w:pStyle w:val="ab"/>
        <w:spacing w:before="0" w:beforeAutospacing="0" w:after="0" w:afterAutospacing="0"/>
        <w:ind w:firstLine="708"/>
        <w:contextualSpacing/>
        <w:jc w:val="both"/>
        <w:rPr>
          <w:sz w:val="28"/>
        </w:rPr>
      </w:pPr>
      <w:r>
        <w:rPr>
          <w:sz w:val="28"/>
        </w:rPr>
        <w:t xml:space="preserve">2.5. </w:t>
      </w:r>
      <w:r w:rsidR="00BE42D5">
        <w:rPr>
          <w:sz w:val="28"/>
        </w:rPr>
        <w:t>В ЦДТ</w:t>
      </w:r>
      <w:r>
        <w:rPr>
          <w:sz w:val="28"/>
        </w:rPr>
        <w:t xml:space="preserve"> ведется преемственное и непрерывное обучение здоровому образу жизни на всех образовательных ступенях, комплексный подход в оказании психолого-педагогической, меди</w:t>
      </w:r>
      <w:r w:rsidR="00BE42D5">
        <w:rPr>
          <w:sz w:val="28"/>
        </w:rPr>
        <w:t>ко-социальной поддержки обучающихся</w:t>
      </w:r>
      <w:r>
        <w:rPr>
          <w:sz w:val="28"/>
        </w:rPr>
        <w:t>.</w:t>
      </w:r>
    </w:p>
    <w:p w:rsidR="00383EE1" w:rsidRDefault="00383EE1" w:rsidP="00007C6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250" w:rsidRPr="00043E60" w:rsidRDefault="00777250" w:rsidP="00043E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E60">
        <w:rPr>
          <w:rFonts w:ascii="Times New Roman" w:hAnsi="Times New Roman" w:cs="Times New Roman"/>
          <w:b/>
          <w:sz w:val="28"/>
          <w:szCs w:val="28"/>
        </w:rPr>
        <w:t>I</w:t>
      </w:r>
      <w:r w:rsidR="00043E6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043E60">
        <w:rPr>
          <w:rFonts w:ascii="Times New Roman" w:hAnsi="Times New Roman" w:cs="Times New Roman"/>
          <w:b/>
          <w:sz w:val="28"/>
          <w:szCs w:val="28"/>
        </w:rPr>
        <w:t>.</w:t>
      </w:r>
      <w:r w:rsidR="007A646C">
        <w:rPr>
          <w:rFonts w:ascii="Times New Roman" w:hAnsi="Times New Roman" w:cs="Times New Roman"/>
          <w:b/>
          <w:sz w:val="28"/>
          <w:szCs w:val="28"/>
        </w:rPr>
        <w:t xml:space="preserve"> Соответствие инфраструктуры условиям здоровьесбережения обучающихся</w:t>
      </w:r>
    </w:p>
    <w:p w:rsidR="00777250" w:rsidRPr="007B793D" w:rsidRDefault="00777250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70A7A" w:rsidRDefault="00777250" w:rsidP="00E70A7A">
      <w:pPr>
        <w:pStyle w:val="ab"/>
        <w:spacing w:before="0" w:beforeAutospacing="0" w:after="0" w:afterAutospacing="0"/>
        <w:ind w:firstLine="708"/>
        <w:contextualSpacing/>
        <w:jc w:val="both"/>
        <w:rPr>
          <w:sz w:val="28"/>
        </w:rPr>
      </w:pPr>
      <w:r w:rsidRPr="007B793D">
        <w:rPr>
          <w:sz w:val="28"/>
          <w:szCs w:val="28"/>
        </w:rPr>
        <w:t xml:space="preserve">3.1. </w:t>
      </w:r>
      <w:r w:rsidR="00E70A7A">
        <w:rPr>
          <w:sz w:val="28"/>
        </w:rPr>
        <w:t>Состояние и содержание здания, оборудования соответствуют требованиям санитарных правил, требованиям пожарной безопасности, требованиям безопасности дорожного движения.</w:t>
      </w:r>
    </w:p>
    <w:p w:rsidR="00E70A7A" w:rsidRDefault="00E70A7A" w:rsidP="00E70A7A">
      <w:pPr>
        <w:pStyle w:val="ab"/>
        <w:spacing w:before="0" w:beforeAutospacing="0" w:after="0" w:afterAutospacing="0"/>
        <w:ind w:firstLine="708"/>
        <w:contextualSpacing/>
        <w:jc w:val="both"/>
        <w:rPr>
          <w:sz w:val="28"/>
        </w:rPr>
      </w:pPr>
      <w:r>
        <w:rPr>
          <w:sz w:val="28"/>
        </w:rPr>
        <w:t>3.2. Имеется медицинская аптечка для оказания первой медицинской помощи.</w:t>
      </w:r>
    </w:p>
    <w:p w:rsidR="00E70A7A" w:rsidRDefault="00E70A7A" w:rsidP="00E70A7A">
      <w:pPr>
        <w:pStyle w:val="ab"/>
        <w:spacing w:before="0" w:beforeAutospacing="0" w:after="0" w:afterAutospacing="0"/>
        <w:ind w:firstLine="708"/>
        <w:contextualSpacing/>
        <w:jc w:val="both"/>
        <w:rPr>
          <w:sz w:val="28"/>
        </w:rPr>
      </w:pPr>
      <w:r>
        <w:rPr>
          <w:sz w:val="28"/>
        </w:rPr>
        <w:t>3.3. Учебные кабинеты оснащены естественной и искусственной освещенностью, воздушно-тепловым режимом, необходимым оборудованием и инвентарем в соответствии с требованиями санитарно – гигиенических правил.</w:t>
      </w:r>
    </w:p>
    <w:p w:rsidR="00E70A7A" w:rsidRDefault="00E70A7A" w:rsidP="00E70A7A">
      <w:pPr>
        <w:pStyle w:val="ab"/>
        <w:spacing w:before="0" w:beforeAutospacing="0" w:after="0" w:afterAutospacing="0"/>
        <w:ind w:firstLine="708"/>
        <w:contextualSpacing/>
        <w:jc w:val="both"/>
        <w:rPr>
          <w:sz w:val="28"/>
        </w:rPr>
      </w:pPr>
      <w:r>
        <w:rPr>
          <w:sz w:val="28"/>
        </w:rPr>
        <w:t>3.4. В ЦДТ работают квалифицированные специалисты, обеспечивающие проведение оздоровительной работы с обучающимися (педагоги дополнительного образования).</w:t>
      </w:r>
    </w:p>
    <w:p w:rsidR="00E70A7A" w:rsidRDefault="00E70A7A" w:rsidP="00043E6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250" w:rsidRDefault="002A5D80" w:rsidP="008C11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IV. Рациональная организация образовательного процесса</w:t>
      </w:r>
    </w:p>
    <w:p w:rsidR="00EB3ED8" w:rsidRDefault="00EB3ED8" w:rsidP="008C110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777250" w:rsidP="002A5D80">
      <w:pPr>
        <w:pStyle w:val="ab"/>
        <w:spacing w:before="0" w:beforeAutospacing="0" w:after="0" w:afterAutospacing="0"/>
        <w:ind w:firstLine="708"/>
        <w:contextualSpacing/>
        <w:jc w:val="both"/>
        <w:rPr>
          <w:sz w:val="28"/>
        </w:rPr>
      </w:pPr>
      <w:r w:rsidRPr="007B793D">
        <w:rPr>
          <w:sz w:val="28"/>
          <w:szCs w:val="28"/>
        </w:rPr>
        <w:t xml:space="preserve">4.1. </w:t>
      </w:r>
      <w:r w:rsidR="002A5D80">
        <w:rPr>
          <w:sz w:val="28"/>
        </w:rPr>
        <w:t>При организации учебного процесса соблюдаются санитарные нормы, предъявляемые к его организации: объем нагрузки в часах, время на самостоятельную работу, время отдыха, удовлетворение потребностей в двигательной активности.</w:t>
      </w:r>
    </w:p>
    <w:p w:rsidR="002A5D80" w:rsidRDefault="002A5D80" w:rsidP="002A5D80">
      <w:pPr>
        <w:pStyle w:val="ab"/>
        <w:spacing w:before="0" w:beforeAutospacing="0" w:after="0" w:afterAutospacing="0"/>
        <w:ind w:firstLine="708"/>
        <w:contextualSpacing/>
        <w:jc w:val="both"/>
        <w:rPr>
          <w:sz w:val="28"/>
        </w:rPr>
      </w:pPr>
      <w:r>
        <w:rPr>
          <w:sz w:val="28"/>
        </w:rPr>
        <w:t>4.2. Педагоги дополнительного образования при использовании технических средств обучения, ИКТ соблюдают здоровьесберегающий режим, учитывают требования санитарных правил, согласно пройденному инструктажу.</w:t>
      </w:r>
    </w:p>
    <w:p w:rsidR="00C461AE" w:rsidRDefault="00C461AE" w:rsidP="000D50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250" w:rsidRPr="000D5066" w:rsidRDefault="000D5066" w:rsidP="000D50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066">
        <w:rPr>
          <w:rFonts w:ascii="Times New Roman" w:hAnsi="Times New Roman" w:cs="Times New Roman"/>
          <w:b/>
          <w:sz w:val="28"/>
          <w:szCs w:val="28"/>
        </w:rPr>
        <w:t xml:space="preserve">V. </w:t>
      </w:r>
      <w:r w:rsidR="002A5D80">
        <w:rPr>
          <w:rFonts w:ascii="Times New Roman" w:hAnsi="Times New Roman" w:cs="Times New Roman"/>
          <w:b/>
          <w:sz w:val="28"/>
          <w:szCs w:val="28"/>
        </w:rPr>
        <w:t>Комплексное сопровождение системы формирования культуры здорового и безопасного образа жизни обучающихся</w:t>
      </w:r>
    </w:p>
    <w:p w:rsidR="00777250" w:rsidRPr="007B793D" w:rsidRDefault="002A5D80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A5D80" w:rsidRDefault="002869C9" w:rsidP="002A5D80">
      <w:pPr>
        <w:pStyle w:val="ab"/>
        <w:spacing w:before="0" w:beforeAutospacing="0" w:after="0" w:afterAutospacing="0"/>
        <w:ind w:firstLine="708"/>
        <w:contextualSpacing/>
        <w:jc w:val="both"/>
        <w:rPr>
          <w:sz w:val="28"/>
        </w:rPr>
      </w:pPr>
      <w:r>
        <w:rPr>
          <w:sz w:val="28"/>
          <w:szCs w:val="28"/>
        </w:rPr>
        <w:lastRenderedPageBreak/>
        <w:t>5.1.</w:t>
      </w:r>
      <w:r w:rsidR="002A5D80" w:rsidRPr="002A5D80">
        <w:rPr>
          <w:sz w:val="28"/>
        </w:rPr>
        <w:t xml:space="preserve"> </w:t>
      </w:r>
      <w:r w:rsidR="002A5D80">
        <w:rPr>
          <w:sz w:val="28"/>
        </w:rPr>
        <w:t>Использование в повседневной воспитательной работе рекомендованных и утвержденных методов профилактики заболеваний.</w:t>
      </w:r>
    </w:p>
    <w:p w:rsidR="002A5D80" w:rsidRDefault="002A5D80" w:rsidP="002A5D80">
      <w:pPr>
        <w:pStyle w:val="ab"/>
        <w:spacing w:before="0" w:beforeAutospacing="0" w:after="0" w:afterAutospacing="0"/>
        <w:ind w:firstLine="708"/>
        <w:contextualSpacing/>
        <w:jc w:val="both"/>
        <w:rPr>
          <w:sz w:val="28"/>
        </w:rPr>
      </w:pPr>
      <w:r>
        <w:rPr>
          <w:sz w:val="28"/>
        </w:rPr>
        <w:t>5.2. Привлечение педагогических работников к работе по сохранению и укреплению здоровья обучающихся.</w:t>
      </w:r>
    </w:p>
    <w:p w:rsidR="002A5D80" w:rsidRDefault="002A5D80" w:rsidP="000D506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250" w:rsidRPr="000D5066" w:rsidRDefault="002A5D80" w:rsidP="000D50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VI</w:t>
      </w:r>
      <w:r w:rsidR="000D5066" w:rsidRPr="000D5066">
        <w:rPr>
          <w:rFonts w:ascii="Times New Roman" w:hAnsi="Times New Roman" w:cs="Times New Roman"/>
          <w:b/>
          <w:sz w:val="28"/>
          <w:szCs w:val="28"/>
        </w:rPr>
        <w:t>.</w:t>
      </w:r>
      <w:r w:rsidR="00777250" w:rsidRPr="000D5066">
        <w:rPr>
          <w:rFonts w:ascii="Times New Roman" w:hAnsi="Times New Roman" w:cs="Times New Roman"/>
          <w:b/>
          <w:sz w:val="28"/>
          <w:szCs w:val="28"/>
        </w:rPr>
        <w:t xml:space="preserve"> Заключительные положения</w:t>
      </w:r>
    </w:p>
    <w:p w:rsidR="00777250" w:rsidRPr="007B793D" w:rsidRDefault="00777250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6A0F" w:rsidRDefault="00C16A0F" w:rsidP="00C16A0F">
      <w:pPr>
        <w:pStyle w:val="a9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="002A5D80">
        <w:rPr>
          <w:sz w:val="28"/>
          <w:szCs w:val="28"/>
        </w:rPr>
        <w:t>6</w:t>
      </w:r>
      <w:r w:rsidR="00777250" w:rsidRPr="007B793D">
        <w:rPr>
          <w:sz w:val="28"/>
          <w:szCs w:val="28"/>
        </w:rPr>
        <w:t xml:space="preserve">.1. </w:t>
      </w:r>
      <w:r w:rsidR="009F771B">
        <w:rPr>
          <w:sz w:val="28"/>
          <w:szCs w:val="28"/>
        </w:rPr>
        <w:t>Данное Положение</w:t>
      </w:r>
      <w:r>
        <w:rPr>
          <w:sz w:val="28"/>
          <w:szCs w:val="28"/>
          <w:shd w:val="clear" w:color="auto" w:fill="FFFFFF"/>
        </w:rPr>
        <w:tab/>
        <w:t xml:space="preserve"> является постоянно действующим, срок его действия не ограничен.</w:t>
      </w:r>
    </w:p>
    <w:p w:rsidR="00C16A0F" w:rsidRDefault="00C16A0F" w:rsidP="00C16A0F">
      <w:pPr>
        <w:pStyle w:val="a9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2A5D80">
        <w:rPr>
          <w:sz w:val="28"/>
          <w:szCs w:val="28"/>
          <w:shd w:val="clear" w:color="auto" w:fill="FFFFFF"/>
        </w:rPr>
        <w:t>6</w:t>
      </w:r>
      <w:r>
        <w:rPr>
          <w:sz w:val="28"/>
          <w:szCs w:val="28"/>
          <w:shd w:val="clear" w:color="auto" w:fill="FFFFFF"/>
        </w:rPr>
        <w:t xml:space="preserve">.2. Изменения и дополнения в Положение вносятся на общем собрании работников ЦДТ и утверждается приказом директора. </w:t>
      </w:r>
    </w:p>
    <w:p w:rsidR="00C16A0F" w:rsidRPr="00DB78CF" w:rsidRDefault="002A5D80" w:rsidP="00C16A0F">
      <w:pPr>
        <w:pStyle w:val="a9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6</w:t>
      </w:r>
      <w:r w:rsidR="00C16A0F">
        <w:rPr>
          <w:sz w:val="28"/>
          <w:szCs w:val="28"/>
          <w:shd w:val="clear" w:color="auto" w:fill="FFFFFF"/>
        </w:rPr>
        <w:t>.3. Положение вступает в силу в действие со дня его утверждения приказом директора ЦДТ.</w:t>
      </w:r>
    </w:p>
    <w:p w:rsidR="00777250" w:rsidRPr="007B793D" w:rsidRDefault="00777250" w:rsidP="0007200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9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250" w:rsidRPr="007B793D" w:rsidRDefault="00777250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77250" w:rsidRPr="007B793D" w:rsidRDefault="00777250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77250" w:rsidRPr="007B793D" w:rsidSect="00EB3ED8">
      <w:footerReference w:type="default" r:id="rId6"/>
      <w:pgSz w:w="11906" w:h="16838"/>
      <w:pgMar w:top="709" w:right="1152" w:bottom="709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7B0" w:rsidRDefault="00EC17B0" w:rsidP="007B793D">
      <w:r>
        <w:separator/>
      </w:r>
    </w:p>
  </w:endnote>
  <w:endnote w:type="continuationSeparator" w:id="0">
    <w:p w:rsidR="00EC17B0" w:rsidRDefault="00EC17B0" w:rsidP="007B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93D" w:rsidRDefault="002B2976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F3EA9">
      <w:rPr>
        <w:noProof/>
      </w:rPr>
      <w:t>1</w:t>
    </w:r>
    <w:r>
      <w:rPr>
        <w:noProof/>
      </w:rPr>
      <w:fldChar w:fldCharType="end"/>
    </w:r>
  </w:p>
  <w:p w:rsidR="007B793D" w:rsidRDefault="007B793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7B0" w:rsidRDefault="00EC17B0" w:rsidP="007B793D">
      <w:r>
        <w:separator/>
      </w:r>
    </w:p>
  </w:footnote>
  <w:footnote w:type="continuationSeparator" w:id="0">
    <w:p w:rsidR="00EC17B0" w:rsidRDefault="00EC17B0" w:rsidP="007B79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doNotTrackMove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7444"/>
    <w:rsid w:val="00007C62"/>
    <w:rsid w:val="00027D77"/>
    <w:rsid w:val="00043E60"/>
    <w:rsid w:val="000445EE"/>
    <w:rsid w:val="00047444"/>
    <w:rsid w:val="00072005"/>
    <w:rsid w:val="000D5066"/>
    <w:rsid w:val="000E062D"/>
    <w:rsid w:val="000F0080"/>
    <w:rsid w:val="00183172"/>
    <w:rsid w:val="00225FA5"/>
    <w:rsid w:val="00240672"/>
    <w:rsid w:val="002869C9"/>
    <w:rsid w:val="002A5D80"/>
    <w:rsid w:val="002B2976"/>
    <w:rsid w:val="002F2250"/>
    <w:rsid w:val="002F7B7E"/>
    <w:rsid w:val="00300AEF"/>
    <w:rsid w:val="003217E6"/>
    <w:rsid w:val="00383EE1"/>
    <w:rsid w:val="00410173"/>
    <w:rsid w:val="00425B02"/>
    <w:rsid w:val="00453859"/>
    <w:rsid w:val="00501C65"/>
    <w:rsid w:val="00504089"/>
    <w:rsid w:val="00573CA5"/>
    <w:rsid w:val="005F3EA9"/>
    <w:rsid w:val="00616DBE"/>
    <w:rsid w:val="006874F5"/>
    <w:rsid w:val="0069627E"/>
    <w:rsid w:val="006C1113"/>
    <w:rsid w:val="006E4C05"/>
    <w:rsid w:val="00732B24"/>
    <w:rsid w:val="00777250"/>
    <w:rsid w:val="00780C26"/>
    <w:rsid w:val="007A646C"/>
    <w:rsid w:val="007B4195"/>
    <w:rsid w:val="007B793D"/>
    <w:rsid w:val="00807864"/>
    <w:rsid w:val="008C1105"/>
    <w:rsid w:val="008E17ED"/>
    <w:rsid w:val="008F0CF7"/>
    <w:rsid w:val="00915FF4"/>
    <w:rsid w:val="009402F6"/>
    <w:rsid w:val="009F771B"/>
    <w:rsid w:val="00A00339"/>
    <w:rsid w:val="00A60E2D"/>
    <w:rsid w:val="00A97E22"/>
    <w:rsid w:val="00AC3FAD"/>
    <w:rsid w:val="00AF6913"/>
    <w:rsid w:val="00B302D4"/>
    <w:rsid w:val="00BB14CF"/>
    <w:rsid w:val="00BE42D5"/>
    <w:rsid w:val="00C16A0F"/>
    <w:rsid w:val="00C461AE"/>
    <w:rsid w:val="00C66238"/>
    <w:rsid w:val="00C87400"/>
    <w:rsid w:val="00CF3F94"/>
    <w:rsid w:val="00CF554E"/>
    <w:rsid w:val="00D62FF7"/>
    <w:rsid w:val="00D8761F"/>
    <w:rsid w:val="00DA3711"/>
    <w:rsid w:val="00E23F0C"/>
    <w:rsid w:val="00E359CF"/>
    <w:rsid w:val="00E70A7A"/>
    <w:rsid w:val="00E96645"/>
    <w:rsid w:val="00EB3ED8"/>
    <w:rsid w:val="00EC17B0"/>
    <w:rsid w:val="00F665DF"/>
    <w:rsid w:val="00FC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02338FC-617C-4D29-B2C6-F1A1DCEC1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9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E359CF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link w:val="a3"/>
    <w:uiPriority w:val="99"/>
    <w:semiHidden/>
    <w:rsid w:val="002F3B73"/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7B7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7B793D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7B79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B793D"/>
    <w:rPr>
      <w:sz w:val="24"/>
      <w:szCs w:val="24"/>
    </w:rPr>
  </w:style>
  <w:style w:type="paragraph" w:customStyle="1" w:styleId="a9">
    <w:name w:val="Стиль"/>
    <w:uiPriority w:val="99"/>
    <w:rsid w:val="00C16A0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List Paragraph"/>
    <w:basedOn w:val="a"/>
    <w:qFormat/>
    <w:rsid w:val="00915FF4"/>
    <w:pPr>
      <w:ind w:left="720"/>
      <w:contextualSpacing/>
    </w:pPr>
    <w:rPr>
      <w:sz w:val="30"/>
      <w:szCs w:val="20"/>
    </w:rPr>
  </w:style>
  <w:style w:type="paragraph" w:styleId="ab">
    <w:name w:val="Normal (Web)"/>
    <w:basedOn w:val="a"/>
    <w:rsid w:val="00915FF4"/>
    <w:pPr>
      <w:spacing w:before="100" w:beforeAutospacing="1" w:after="100" w:afterAutospacing="1"/>
    </w:pPr>
    <w:rPr>
      <w:szCs w:val="20"/>
    </w:rPr>
  </w:style>
  <w:style w:type="character" w:styleId="ac">
    <w:name w:val="Strong"/>
    <w:qFormat/>
    <w:rsid w:val="00915FF4"/>
    <w:rPr>
      <w:b/>
    </w:rPr>
  </w:style>
  <w:style w:type="paragraph" w:styleId="ad">
    <w:name w:val="Balloon Text"/>
    <w:basedOn w:val="a"/>
    <w:link w:val="ae"/>
    <w:uiPriority w:val="99"/>
    <w:semiHidden/>
    <w:unhideWhenUsed/>
    <w:rsid w:val="000445E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044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9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- </vt:lpstr>
    </vt:vector>
  </TitlesOfParts>
  <Company>кк</Company>
  <LinksUpToDate>false</LinksUpToDate>
  <CharactersWithSpaces>4843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</dc:title>
  <dc:subject/>
  <dc:creator>Первый</dc:creator>
  <cp:keywords/>
  <dc:description/>
  <cp:lastModifiedBy>AdminEG</cp:lastModifiedBy>
  <cp:revision>38</cp:revision>
  <cp:lastPrinted>2021-03-15T12:50:00Z</cp:lastPrinted>
  <dcterms:created xsi:type="dcterms:W3CDTF">2016-01-25T08:16:00Z</dcterms:created>
  <dcterms:modified xsi:type="dcterms:W3CDTF">2021-08-10T11:30:00Z</dcterms:modified>
</cp:coreProperties>
</file>